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1C9" w:rsidRDefault="00B853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M</w:t>
      </w:r>
      <w:r w:rsidR="007178EC">
        <w:rPr>
          <w:rFonts w:ascii="Times New Roman" w:eastAsia="Times New Roman" w:hAnsi="Times New Roman" w:cs="Times New Roman"/>
          <w:b/>
          <w:color w:val="000000"/>
          <w:sz w:val="28"/>
        </w:rPr>
        <w:t>edību trofeju izstāde</w:t>
      </w:r>
    </w:p>
    <w:p w:rsidR="006831C9" w:rsidRDefault="007178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Grobiņa 2020</w:t>
      </w:r>
    </w:p>
    <w:p w:rsidR="006831C9" w:rsidRDefault="006831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1427F6" w:rsidRDefault="007178EC">
      <w:pPr>
        <w:tabs>
          <w:tab w:val="left" w:pos="472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Izstādes organizators</w:t>
      </w:r>
      <w:r w:rsidR="001427F6">
        <w:rPr>
          <w:rFonts w:ascii="Times New Roman" w:eastAsia="Times New Roman" w:hAnsi="Times New Roman" w:cs="Times New Roman"/>
          <w:color w:val="000000"/>
          <w:sz w:val="24"/>
        </w:rPr>
        <w:t>:</w:t>
      </w:r>
      <w:r w:rsidR="002D758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1427F6">
        <w:rPr>
          <w:rFonts w:ascii="Times New Roman" w:eastAsia="Times New Roman" w:hAnsi="Times New Roman" w:cs="Times New Roman"/>
          <w:color w:val="000000"/>
          <w:sz w:val="24"/>
        </w:rPr>
        <w:t>LMS Dienvidkurzemes reģiona,</w:t>
      </w:r>
      <w:r w:rsidR="00F12C4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1427F6">
        <w:rPr>
          <w:rFonts w:ascii="Times New Roman" w:eastAsia="Times New Roman" w:hAnsi="Times New Roman" w:cs="Times New Roman"/>
          <w:color w:val="000000"/>
          <w:sz w:val="24"/>
        </w:rPr>
        <w:t>Priekules nodaļa,</w:t>
      </w:r>
      <w:r w:rsidR="00F12C4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1427F6">
        <w:rPr>
          <w:rFonts w:ascii="Times New Roman" w:eastAsia="Times New Roman" w:hAnsi="Times New Roman" w:cs="Times New Roman"/>
          <w:color w:val="000000"/>
          <w:sz w:val="24"/>
        </w:rPr>
        <w:t>Grobiņas</w:t>
      </w:r>
    </w:p>
    <w:p w:rsidR="006831C9" w:rsidRDefault="002D758A">
      <w:pPr>
        <w:tabs>
          <w:tab w:val="left" w:pos="472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n</w:t>
      </w:r>
      <w:r w:rsidR="001427F6">
        <w:rPr>
          <w:rFonts w:ascii="Times New Roman" w:eastAsia="Times New Roman" w:hAnsi="Times New Roman" w:cs="Times New Roman"/>
          <w:color w:val="000000"/>
          <w:sz w:val="24"/>
        </w:rPr>
        <w:t>odaļa,</w:t>
      </w:r>
      <w:r w:rsidR="00F12C4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1427F6">
        <w:rPr>
          <w:rFonts w:ascii="Times New Roman" w:eastAsia="Times New Roman" w:hAnsi="Times New Roman" w:cs="Times New Roman"/>
          <w:color w:val="000000"/>
          <w:sz w:val="24"/>
        </w:rPr>
        <w:t>Nacionālā medību trofeju vērtēšanas komisija.</w:t>
      </w:r>
      <w:r w:rsidR="007178EC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7178EC">
        <w:rPr>
          <w:rFonts w:ascii="Times New Roman" w:eastAsia="Times New Roman" w:hAnsi="Times New Roman" w:cs="Times New Roman"/>
          <w:color w:val="000000"/>
          <w:sz w:val="24"/>
        </w:rPr>
        <w:tab/>
      </w:r>
    </w:p>
    <w:p w:rsidR="006831C9" w:rsidRDefault="007178EC">
      <w:pPr>
        <w:tabs>
          <w:tab w:val="left" w:pos="21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</w:p>
    <w:p w:rsidR="006831C9" w:rsidRDefault="007178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Izstādes norises vieta: </w:t>
      </w:r>
      <w:r>
        <w:rPr>
          <w:rFonts w:ascii="Times New Roman" w:eastAsia="Times New Roman" w:hAnsi="Times New Roman" w:cs="Times New Roman"/>
          <w:color w:val="000000"/>
          <w:sz w:val="24"/>
        </w:rPr>
        <w:t>Grobiņas kūltūras centrā “</w:t>
      </w:r>
      <w:r w:rsidRPr="00B85389">
        <w:rPr>
          <w:rFonts w:ascii="Times New Roman" w:eastAsia="Times New Roman" w:hAnsi="Times New Roman" w:cs="Times New Roman"/>
          <w:b/>
          <w:color w:val="000000"/>
          <w:sz w:val="24"/>
        </w:rPr>
        <w:t>Robežnieki</w:t>
      </w:r>
      <w:r>
        <w:rPr>
          <w:rFonts w:ascii="Times New Roman" w:eastAsia="Times New Roman" w:hAnsi="Times New Roman" w:cs="Times New Roman"/>
          <w:color w:val="000000"/>
          <w:sz w:val="24"/>
        </w:rPr>
        <w:t>”</w:t>
      </w:r>
    </w:p>
    <w:p w:rsidR="006831C9" w:rsidRDefault="007178EC">
      <w:pPr>
        <w:tabs>
          <w:tab w:val="left" w:pos="57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</w:p>
    <w:p w:rsidR="006831C9" w:rsidRDefault="007178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Izstādes norises laiks: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18.02.2020-28.02.2020. </w:t>
      </w:r>
    </w:p>
    <w:p w:rsidR="006831C9" w:rsidRDefault="006831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6831C9" w:rsidRDefault="007178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Izst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ādes darba laiks: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Darba dienās: </w:t>
      </w:r>
      <w:r w:rsidR="00F12C49">
        <w:rPr>
          <w:rFonts w:ascii="Times New Roman" w:eastAsia="Times New Roman" w:hAnsi="Times New Roman" w:cs="Times New Roman"/>
          <w:color w:val="000000"/>
          <w:sz w:val="24"/>
        </w:rPr>
        <w:t>plkst.10:00 – 18:</w:t>
      </w:r>
      <w:r>
        <w:rPr>
          <w:rFonts w:ascii="Times New Roman" w:eastAsia="Times New Roman" w:hAnsi="Times New Roman" w:cs="Times New Roman"/>
          <w:color w:val="000000"/>
          <w:sz w:val="24"/>
        </w:rPr>
        <w:t>00, sestdienā,</w:t>
      </w:r>
      <w:r w:rsidR="00F12C4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svetdienā: </w:t>
      </w:r>
      <w:r w:rsidR="00F12C49">
        <w:rPr>
          <w:rFonts w:ascii="Times New Roman" w:eastAsia="Times New Roman" w:hAnsi="Times New Roman" w:cs="Times New Roman"/>
          <w:color w:val="000000"/>
          <w:sz w:val="24"/>
        </w:rPr>
        <w:t>plkst.10:00 – 19:</w:t>
      </w:r>
      <w:r>
        <w:rPr>
          <w:rFonts w:ascii="Times New Roman" w:eastAsia="Times New Roman" w:hAnsi="Times New Roman" w:cs="Times New Roman"/>
          <w:color w:val="000000"/>
          <w:sz w:val="24"/>
        </w:rPr>
        <w:t>00</w:t>
      </w:r>
    </w:p>
    <w:p w:rsidR="006831C9" w:rsidRDefault="006831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6831C9" w:rsidRDefault="007178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Izstādes mērķis: </w:t>
      </w:r>
      <w:r>
        <w:rPr>
          <w:rFonts w:ascii="Times New Roman" w:eastAsia="Times New Roman" w:hAnsi="Times New Roman" w:cs="Times New Roman"/>
          <w:color w:val="000000"/>
          <w:sz w:val="24"/>
        </w:rPr>
        <w:t>Informēt un izglītot sabiedrību par medībām, kā ekoloģiski un saimnieciski nepieciešamu nodarbošanos savvaļas medījamo dzīvnieku populāciju skaita regulēšan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ai. Iegūt datus par Dienvidkurzemes medījamo dzīvnieku populāciju kvalitāti. Veicināt zemes īpašnieku un mednieku savstarpējās sapratnes uzlabošanos. </w:t>
      </w:r>
    </w:p>
    <w:p w:rsidR="006831C9" w:rsidRDefault="006831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6831C9" w:rsidRDefault="007178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Dalībnieki: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Izstādē piedalās mednieki ar </w:t>
      </w: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savvaļā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iegūtām medību trofejām, kas iegūtas Dienvidkurzemes re</w:t>
      </w:r>
      <w:r>
        <w:rPr>
          <w:rFonts w:ascii="Times New Roman" w:eastAsia="Times New Roman" w:hAnsi="Times New Roman" w:cs="Times New Roman"/>
          <w:color w:val="000000"/>
          <w:sz w:val="24"/>
        </w:rPr>
        <w:t>ģiona teritorijā un līdz šim nav vērtētas.</w:t>
      </w:r>
    </w:p>
    <w:p w:rsidR="006831C9" w:rsidRDefault="007178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Citās valstīs iegūtās medību trofejas: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izstādē iespējams parādīt arī citās valstīs iegūtas medību trofejas. </w:t>
      </w:r>
    </w:p>
    <w:p w:rsidR="006831C9" w:rsidRDefault="006831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6831C9" w:rsidRDefault="007178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Vērtēšana un apbalvošana: </w:t>
      </w:r>
      <w:r>
        <w:rPr>
          <w:rFonts w:ascii="Times New Roman" w:eastAsia="Times New Roman" w:hAnsi="Times New Roman" w:cs="Times New Roman"/>
          <w:color w:val="000000"/>
          <w:sz w:val="24"/>
        </w:rPr>
        <w:t>medību trofejas tiks vērtētas pēc CIC metodikas. Visas novērtētās trofejas ti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ks iekļautas izstādes katalogā, ar medaļu novērtētās trofejas saņems atbilstošus diplomus. Apbalvošana notiks 29.02.2020. Grobiņas kultūras centrā </w:t>
      </w:r>
      <w:r w:rsidR="00F12C49">
        <w:rPr>
          <w:rFonts w:ascii="Times New Roman" w:eastAsia="Times New Roman" w:hAnsi="Times New Roman" w:cs="Times New Roman"/>
          <w:color w:val="000000"/>
          <w:sz w:val="24"/>
        </w:rPr>
        <w:t>„</w:t>
      </w:r>
      <w:r w:rsidRPr="00B85389">
        <w:rPr>
          <w:rFonts w:ascii="Times New Roman" w:eastAsia="Times New Roman" w:hAnsi="Times New Roman" w:cs="Times New Roman"/>
          <w:b/>
          <w:color w:val="000000"/>
          <w:sz w:val="24"/>
        </w:rPr>
        <w:t>Robežnieki</w:t>
      </w:r>
      <w:r w:rsidR="00F12C49">
        <w:rPr>
          <w:rFonts w:ascii="Times New Roman" w:eastAsia="Times New Roman" w:hAnsi="Times New Roman" w:cs="Times New Roman"/>
          <w:color w:val="000000"/>
          <w:sz w:val="24"/>
        </w:rPr>
        <w:t>” plkst. 18:</w:t>
      </w:r>
      <w:r>
        <w:rPr>
          <w:rFonts w:ascii="Times New Roman" w:eastAsia="Times New Roman" w:hAnsi="Times New Roman" w:cs="Times New Roman"/>
          <w:color w:val="000000"/>
          <w:sz w:val="24"/>
        </w:rPr>
        <w:t>00. Katras trofejas novērtēšana</w:t>
      </w:r>
      <w:r w:rsidR="00B85389">
        <w:rPr>
          <w:rFonts w:ascii="Times New Roman" w:eastAsia="Times New Roman" w:hAnsi="Times New Roman" w:cs="Times New Roman"/>
          <w:color w:val="000000"/>
          <w:sz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B85389">
        <w:rPr>
          <w:rFonts w:ascii="Times New Roman" w:eastAsia="Times New Roman" w:hAnsi="Times New Roman" w:cs="Times New Roman"/>
          <w:color w:val="000000"/>
          <w:sz w:val="24"/>
        </w:rPr>
        <w:t xml:space="preserve"> 5.- eiro.</w:t>
      </w:r>
    </w:p>
    <w:p w:rsidR="006831C9" w:rsidRDefault="006831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6831C9" w:rsidRDefault="007178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Trofeju iesniegšana vērtēšanai: </w:t>
      </w:r>
      <w:r>
        <w:rPr>
          <w:rFonts w:ascii="Times New Roman" w:eastAsia="Times New Roman" w:hAnsi="Times New Roman" w:cs="Times New Roman"/>
          <w:color w:val="000000"/>
          <w:sz w:val="24"/>
        </w:rPr>
        <w:t>trofejas vērtē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šanai tiek pieņemtas Grobiņas kultūras centrā </w:t>
      </w:r>
      <w:r w:rsidR="00F12C49">
        <w:rPr>
          <w:rFonts w:ascii="Times New Roman" w:eastAsia="Times New Roman" w:hAnsi="Times New Roman" w:cs="Times New Roman"/>
          <w:color w:val="000000"/>
          <w:sz w:val="24"/>
        </w:rPr>
        <w:t>„</w:t>
      </w:r>
      <w:r w:rsidRPr="00B85389">
        <w:rPr>
          <w:rFonts w:ascii="Times New Roman" w:eastAsia="Times New Roman" w:hAnsi="Times New Roman" w:cs="Times New Roman"/>
          <w:b/>
          <w:color w:val="000000"/>
          <w:sz w:val="28"/>
        </w:rPr>
        <w:t>Robežnieki</w:t>
      </w:r>
      <w:r w:rsidR="00F12C49">
        <w:rPr>
          <w:rFonts w:ascii="Times New Roman" w:eastAsia="Times New Roman" w:hAnsi="Times New Roman" w:cs="Times New Roman"/>
          <w:color w:val="000000"/>
          <w:sz w:val="24"/>
        </w:rPr>
        <w:t>”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, 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12.02.2020. un 13.02.2020.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no plkst.</w:t>
      </w:r>
      <w:r w:rsidR="00F12C49">
        <w:rPr>
          <w:rFonts w:ascii="Times New Roman" w:eastAsia="Times New Roman" w:hAnsi="Times New Roman" w:cs="Times New Roman"/>
          <w:b/>
          <w:color w:val="000000"/>
          <w:sz w:val="24"/>
        </w:rPr>
        <w:t>12: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00</w:t>
      </w:r>
      <w:r>
        <w:rPr>
          <w:rFonts w:ascii="Times New Roman" w:eastAsia="Times New Roman" w:hAnsi="Times New Roman" w:cs="Times New Roman"/>
          <w:color w:val="000000"/>
          <w:sz w:val="24"/>
        </w:rPr>
        <w:t>. līdz plkst.</w:t>
      </w:r>
      <w:r w:rsidR="00F12C49">
        <w:rPr>
          <w:rFonts w:ascii="Times New Roman" w:eastAsia="Times New Roman" w:hAnsi="Times New Roman" w:cs="Times New Roman"/>
          <w:b/>
          <w:color w:val="000000"/>
          <w:sz w:val="24"/>
        </w:rPr>
        <w:t>20: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00</w:t>
      </w:r>
    </w:p>
    <w:p w:rsidR="006831C9" w:rsidRDefault="006831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6831C9" w:rsidRDefault="007178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Trofeju noformējums:</w:t>
      </w:r>
      <w:r w:rsidR="00632C08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medību trofejām, kuras tiek iesniegtas vērtēšanai, jābūt pienācīgi sagatavotām eksponēšanai un arī vērtēšanai, kas nozīmē:</w:t>
      </w:r>
    </w:p>
    <w:p w:rsidR="006831C9" w:rsidRDefault="007178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staltbriežu un stirnu āžu ragiem, kā arī meža kuiļu ilkņiem</w:t>
      </w:r>
      <w:r w:rsidR="00B85389">
        <w:rPr>
          <w:rFonts w:ascii="Times New Roman" w:eastAsia="Times New Roman" w:hAnsi="Times New Roman" w:cs="Times New Roman"/>
          <w:color w:val="000000"/>
          <w:sz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jābūt viegli noņemamiem no medaljoniem un tikpat viegli pieliekamiem atpa</w:t>
      </w:r>
      <w:r>
        <w:rPr>
          <w:rFonts w:ascii="Times New Roman" w:eastAsia="Times New Roman" w:hAnsi="Times New Roman" w:cs="Times New Roman"/>
          <w:color w:val="000000"/>
          <w:sz w:val="24"/>
        </w:rPr>
        <w:t>kaļ. Plēsēju ādām jābūt dīrātām paklāja veidā. Trofejas, kuras nebūs atbilstoši noformētas, vērtētas netiks.</w:t>
      </w:r>
    </w:p>
    <w:p w:rsidR="006831C9" w:rsidRDefault="006831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6831C9" w:rsidRDefault="007178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Trofeju marķēšana: </w:t>
      </w:r>
      <w:r>
        <w:rPr>
          <w:rFonts w:ascii="Times New Roman" w:eastAsia="Times New Roman" w:hAnsi="Times New Roman" w:cs="Times New Roman"/>
          <w:color w:val="000000"/>
          <w:sz w:val="24"/>
        </w:rPr>
        <w:t>katrai tr</w:t>
      </w:r>
      <w:r w:rsidR="00B85389">
        <w:rPr>
          <w:rFonts w:ascii="Times New Roman" w:eastAsia="Times New Roman" w:hAnsi="Times New Roman" w:cs="Times New Roman"/>
          <w:color w:val="000000"/>
          <w:sz w:val="24"/>
        </w:rPr>
        <w:t>ofejai jābūt marķētai</w:t>
      </w:r>
      <w:r>
        <w:rPr>
          <w:rFonts w:ascii="Times New Roman" w:eastAsia="Times New Roman" w:hAnsi="Times New Roman" w:cs="Times New Roman"/>
          <w:color w:val="000000"/>
          <w:sz w:val="24"/>
        </w:rPr>
        <w:t>, uz kuras uzrakstīts trofejas īpašnieka vārds, uzvārds, trofejas iegūšanas vieta –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virsmežniecība, pagasts, medību klubs un trofejas iegūšanas gads. </w:t>
      </w:r>
    </w:p>
    <w:p w:rsidR="006831C9" w:rsidRDefault="006831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6831C9" w:rsidRDefault="007178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Trofeju izņemšana pēc izstādes: </w:t>
      </w:r>
      <w:r>
        <w:rPr>
          <w:rFonts w:ascii="Times New Roman" w:eastAsia="Times New Roman" w:hAnsi="Times New Roman" w:cs="Times New Roman"/>
          <w:color w:val="000000"/>
          <w:sz w:val="24"/>
        </w:rPr>
        <w:t>pēc izstādes beigām trofejas jāizņem pret parakstu reģistra žurnālā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: 29.02.2020 </w:t>
      </w:r>
    </w:p>
    <w:p w:rsidR="006831C9" w:rsidRDefault="006831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6831C9" w:rsidRDefault="007178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Papildus informācija: Toms Poškus - +371 26981128</w:t>
      </w:r>
    </w:p>
    <w:p w:rsidR="006831C9" w:rsidRDefault="006831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sectPr w:rsidR="006831C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characterSpacingControl w:val="doNotCompress"/>
  <w:compat>
    <w:useFELayout/>
  </w:compat>
  <w:rsids>
    <w:rsidRoot w:val="006831C9"/>
    <w:rsid w:val="001427F6"/>
    <w:rsid w:val="002D758A"/>
    <w:rsid w:val="00632C08"/>
    <w:rsid w:val="006831C9"/>
    <w:rsid w:val="00712E87"/>
    <w:rsid w:val="007178EC"/>
    <w:rsid w:val="00B85389"/>
    <w:rsid w:val="00F12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1407</Words>
  <Characters>802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Uldis</dc:creator>
  <cp:lastModifiedBy>Uldis</cp:lastModifiedBy>
  <cp:revision>2</cp:revision>
  <cp:lastPrinted>2020-01-10T10:21:00Z</cp:lastPrinted>
  <dcterms:created xsi:type="dcterms:W3CDTF">2020-01-10T10:31:00Z</dcterms:created>
  <dcterms:modified xsi:type="dcterms:W3CDTF">2020-01-10T10:31:00Z</dcterms:modified>
</cp:coreProperties>
</file>